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7F1FB9">
        <w:rPr>
          <w:rFonts w:ascii="Arial" w:eastAsia="Times New Roman" w:hAnsi="Arial" w:cs="Arial"/>
          <w:sz w:val="32"/>
          <w:szCs w:val="32"/>
        </w:rPr>
        <w:t>Deductions from Earnings Attachment payments schedule</w:t>
      </w: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32"/>
        </w:rPr>
      </w:pP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F1FB9">
        <w:rPr>
          <w:rFonts w:ascii="Arial" w:eastAsia="Times New Roman" w:hAnsi="Arial" w:cs="Times New Roman"/>
          <w:b/>
          <w:sz w:val="24"/>
          <w:szCs w:val="24"/>
        </w:rPr>
        <w:t>To: Local Authority</w:t>
      </w:r>
      <w:r w:rsidRPr="007F1FB9">
        <w:rPr>
          <w:rFonts w:ascii="Arial" w:eastAsia="Times New Roman" w:hAnsi="Arial" w:cs="Times New Roman"/>
          <w:sz w:val="24"/>
          <w:szCs w:val="24"/>
        </w:rPr>
        <w:tab/>
      </w:r>
      <w:r w:rsidRPr="007F1FB9">
        <w:rPr>
          <w:rFonts w:ascii="Arial" w:eastAsia="Times New Roman" w:hAnsi="Arial" w:cs="Times New Roman"/>
          <w:sz w:val="24"/>
          <w:szCs w:val="24"/>
        </w:rPr>
        <w:tab/>
      </w:r>
      <w:r w:rsidRPr="007F1FB9">
        <w:rPr>
          <w:rFonts w:ascii="Arial" w:eastAsia="Times New Roman" w:hAnsi="Arial" w:cs="Times New Roman"/>
          <w:sz w:val="24"/>
          <w:szCs w:val="24"/>
        </w:rPr>
        <w:tab/>
      </w:r>
      <w:r w:rsidRPr="007F1FB9">
        <w:rPr>
          <w:rFonts w:ascii="Arial" w:eastAsia="Times New Roman" w:hAnsi="Arial" w:cs="Times New Roman"/>
          <w:sz w:val="24"/>
          <w:szCs w:val="24"/>
        </w:rPr>
        <w:tab/>
      </w:r>
      <w:r w:rsidRPr="007F1FB9">
        <w:rPr>
          <w:rFonts w:ascii="Arial" w:eastAsia="Times New Roman" w:hAnsi="Arial" w:cs="Times New Roman"/>
          <w:sz w:val="24"/>
          <w:szCs w:val="24"/>
        </w:rPr>
        <w:tab/>
        <w:t xml:space="preserve">           </w:t>
      </w:r>
      <w:proofErr w:type="gramStart"/>
      <w:r w:rsidRPr="007F1FB9">
        <w:rPr>
          <w:rFonts w:ascii="Arial" w:eastAsia="Times New Roman" w:hAnsi="Arial" w:cs="Times New Roman"/>
          <w:b/>
          <w:sz w:val="24"/>
          <w:szCs w:val="24"/>
        </w:rPr>
        <w:t>From</w:t>
      </w:r>
      <w:proofErr w:type="gramEnd"/>
      <w:r w:rsidRPr="007F1FB9">
        <w:rPr>
          <w:rFonts w:ascii="Arial" w:eastAsia="Times New Roman" w:hAnsi="Arial" w:cs="Times New Roman"/>
          <w:b/>
          <w:sz w:val="24"/>
          <w:szCs w:val="24"/>
        </w:rPr>
        <w:t xml:space="preserve"> Employer</w:t>
      </w: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55"/>
        <w:gridCol w:w="1242"/>
        <w:gridCol w:w="853"/>
        <w:gridCol w:w="421"/>
        <w:gridCol w:w="1406"/>
        <w:gridCol w:w="1130"/>
        <w:gridCol w:w="104"/>
        <w:gridCol w:w="788"/>
        <w:gridCol w:w="2543"/>
      </w:tblGrid>
      <w:tr w:rsidR="007F1FB9" w:rsidRPr="007F1FB9">
        <w:trPr>
          <w:gridAfter w:val="3"/>
          <w:wAfter w:w="5802" w:type="dxa"/>
        </w:trPr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Chesterfield Borough Council</w:t>
            </w:r>
          </w:p>
        </w:tc>
        <w:tc>
          <w:tcPr>
            <w:tcW w:w="46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rPr>
          <w:gridAfter w:val="3"/>
          <w:wAfter w:w="5802" w:type="dxa"/>
        </w:trPr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Customer Service Centre</w:t>
            </w:r>
          </w:p>
        </w:tc>
        <w:tc>
          <w:tcPr>
            <w:tcW w:w="46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rPr>
          <w:gridAfter w:val="3"/>
          <w:wAfter w:w="5802" w:type="dxa"/>
        </w:trPr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PO Box 100</w:t>
            </w:r>
          </w:p>
        </w:tc>
        <w:tc>
          <w:tcPr>
            <w:tcW w:w="46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rPr>
          <w:gridAfter w:val="3"/>
          <w:wAfter w:w="5802" w:type="dxa"/>
        </w:trPr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85 New Square</w:t>
            </w:r>
          </w:p>
        </w:tc>
        <w:tc>
          <w:tcPr>
            <w:tcW w:w="46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rPr>
          <w:gridAfter w:val="3"/>
          <w:wAfter w:w="5802" w:type="dxa"/>
        </w:trPr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Chesterfield S40 1SN</w:t>
            </w:r>
          </w:p>
        </w:tc>
        <w:tc>
          <w:tcPr>
            <w:tcW w:w="46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b/>
                <w:sz w:val="24"/>
                <w:szCs w:val="24"/>
              </w:rPr>
              <w:t>Employee Surname followed by Forename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b/>
                <w:sz w:val="24"/>
                <w:szCs w:val="24"/>
              </w:rPr>
              <w:t>Staff / Reference Number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Our Reference – (Employee National Insurance Number)</w:t>
            </w:r>
          </w:p>
        </w:tc>
      </w:tr>
      <w:tr w:rsidR="007F1FB9" w:rsidRPr="007F1FB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£       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£       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£       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£       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£       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£       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£       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£       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£       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£       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b/>
                <w:sz w:val="24"/>
                <w:szCs w:val="24"/>
              </w:rPr>
              <w:t>Non deduction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Reason: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b/>
                <w:sz w:val="24"/>
                <w:szCs w:val="24"/>
              </w:rPr>
              <w:t>Non deduction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Reason: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b/>
                <w:sz w:val="24"/>
                <w:szCs w:val="24"/>
              </w:rPr>
              <w:t>Non deduction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Reason: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1FB9" w:rsidRPr="007F1FB9"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b/>
                <w:sz w:val="24"/>
                <w:szCs w:val="24"/>
              </w:rPr>
              <w:t>Non deduction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1FB9">
              <w:rPr>
                <w:rFonts w:ascii="Arial" w:eastAsia="Times New Roman" w:hAnsi="Arial" w:cs="Times New Roman"/>
                <w:sz w:val="24"/>
                <w:szCs w:val="24"/>
              </w:rPr>
              <w:t>Reason: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B9" w:rsidRPr="007F1FB9" w:rsidRDefault="007F1FB9" w:rsidP="007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FB9" w:rsidRPr="007F1FB9" w:rsidRDefault="007F1FB9" w:rsidP="007F1FB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 w:rsidRPr="007F1FB9">
        <w:rPr>
          <w:rFonts w:ascii="Arial" w:eastAsia="Times New Roman" w:hAnsi="Arial" w:cs="Times New Roman"/>
          <w:b/>
          <w:sz w:val="24"/>
          <w:szCs w:val="24"/>
          <w:u w:val="single"/>
        </w:rPr>
        <w:t>To be completed by Employer</w:t>
      </w:r>
    </w:p>
    <w:p w:rsidR="007F1FB9" w:rsidRPr="007F1FB9" w:rsidRDefault="007F1FB9" w:rsidP="007F1FB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>Amount of payment</w:t>
      </w:r>
      <w:r w:rsidRPr="007F1FB9">
        <w:rPr>
          <w:rFonts w:ascii="Arial" w:eastAsia="Times New Roman" w:hAnsi="Arial" w:cs="Times New Roman"/>
          <w:sz w:val="24"/>
          <w:szCs w:val="24"/>
        </w:rPr>
        <w:tab/>
      </w:r>
      <w:r w:rsidRPr="007F1FB9">
        <w:rPr>
          <w:rFonts w:ascii="Arial" w:eastAsia="Times New Roman" w:hAnsi="Arial" w:cs="Times New Roman"/>
          <w:sz w:val="24"/>
          <w:szCs w:val="24"/>
        </w:rPr>
        <w:tab/>
        <w:t>£</w:t>
      </w:r>
    </w:p>
    <w:p w:rsidR="007F1FB9" w:rsidRPr="007F1FB9" w:rsidRDefault="007F1FB9" w:rsidP="007F1FB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>Cheque Number if applicable:</w:t>
      </w:r>
    </w:p>
    <w:p w:rsidR="007F1FB9" w:rsidRPr="007F1FB9" w:rsidRDefault="007F1FB9" w:rsidP="007F1FB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>Paid by BACs (Tick if applicable)   Yes/No</w:t>
      </w:r>
    </w:p>
    <w:p w:rsidR="007F1FB9" w:rsidRPr="007F1FB9" w:rsidRDefault="007F1FB9" w:rsidP="007F1FB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>Name:</w:t>
      </w:r>
    </w:p>
    <w:p w:rsidR="007F1FB9" w:rsidRPr="007F1FB9" w:rsidRDefault="007F1FB9" w:rsidP="007F1FB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>Phone Number:</w:t>
      </w:r>
    </w:p>
    <w:p w:rsidR="007F1FB9" w:rsidRPr="007F1FB9" w:rsidRDefault="007F1FB9" w:rsidP="007F1FB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125"/>
        </w:tabs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>Date:</w:t>
      </w:r>
      <w:r w:rsidRPr="007F1FB9">
        <w:rPr>
          <w:rFonts w:ascii="Arial" w:eastAsia="Times New Roman" w:hAnsi="Arial" w:cs="Times New Roman"/>
          <w:sz w:val="24"/>
          <w:szCs w:val="24"/>
        </w:rPr>
        <w:tab/>
      </w: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lastRenderedPageBreak/>
        <w:t xml:space="preserve">This schedule must be returned to us at the address below, this is also the address if you are paying by cheque. </w:t>
      </w: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>Chesterfield Borough Council</w:t>
      </w: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>Customer Service Centre</w:t>
      </w: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>PO Box 100</w:t>
      </w: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>85 New Square</w:t>
      </w: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>Chesterfield</w:t>
      </w: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>S40 1SN</w:t>
      </w: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F1FB9" w:rsidRPr="007F1FB9" w:rsidRDefault="007F1FB9" w:rsidP="007F1FB9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 xml:space="preserve">If you are paying by </w:t>
      </w:r>
      <w:r w:rsidRPr="007F1FB9">
        <w:rPr>
          <w:rFonts w:ascii="Arial" w:eastAsia="Times New Roman" w:hAnsi="Arial" w:cs="Times New Roman"/>
          <w:b/>
          <w:sz w:val="24"/>
          <w:szCs w:val="24"/>
        </w:rPr>
        <w:t>Cheque</w:t>
      </w:r>
      <w:r w:rsidRPr="007F1FB9">
        <w:rPr>
          <w:rFonts w:ascii="Arial" w:eastAsia="Times New Roman" w:hAnsi="Arial" w:cs="Times New Roman"/>
          <w:sz w:val="24"/>
          <w:szCs w:val="24"/>
        </w:rPr>
        <w:t xml:space="preserve"> ensure it is payable to</w:t>
      </w:r>
      <w:r w:rsidRPr="007F1FB9">
        <w:rPr>
          <w:rFonts w:ascii="Arial" w:eastAsia="Times New Roman" w:hAnsi="Arial" w:cs="Times New Roman"/>
          <w:b/>
          <w:sz w:val="24"/>
          <w:szCs w:val="24"/>
        </w:rPr>
        <w:t xml:space="preserve"> Chesterfield Borough Council</w:t>
      </w:r>
    </w:p>
    <w:p w:rsidR="007F1FB9" w:rsidRPr="007F1FB9" w:rsidRDefault="007F1FB9" w:rsidP="007F1FB9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F1FB9" w:rsidRPr="007F1FB9" w:rsidRDefault="007F1FB9" w:rsidP="007F1FB9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>If you are paying by</w:t>
      </w:r>
      <w:r w:rsidRPr="007F1FB9">
        <w:rPr>
          <w:rFonts w:ascii="Arial" w:eastAsia="Times New Roman" w:hAnsi="Arial" w:cs="Times New Roman"/>
          <w:b/>
          <w:sz w:val="24"/>
          <w:szCs w:val="24"/>
        </w:rPr>
        <w:t xml:space="preserve"> Automated Credit Transfer (BACS Payment) </w:t>
      </w:r>
      <w:r w:rsidRPr="007F1FB9">
        <w:rPr>
          <w:rFonts w:ascii="Arial" w:eastAsia="Times New Roman" w:hAnsi="Arial" w:cs="Times New Roman"/>
          <w:sz w:val="24"/>
          <w:szCs w:val="24"/>
        </w:rPr>
        <w:t>complete the transaction using the bank details below:</w:t>
      </w:r>
    </w:p>
    <w:p w:rsidR="007F1FB9" w:rsidRPr="007F1FB9" w:rsidRDefault="007F1FB9" w:rsidP="007F1FB9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7F1FB9" w:rsidRPr="007F1FB9" w:rsidRDefault="007F1FB9" w:rsidP="007F1FB9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 xml:space="preserve">Sort Code:              30-00-02 </w:t>
      </w:r>
    </w:p>
    <w:p w:rsidR="007F1FB9" w:rsidRPr="007F1FB9" w:rsidRDefault="007F1FB9" w:rsidP="007F1FB9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>Account Number:    02055134</w:t>
      </w:r>
    </w:p>
    <w:p w:rsidR="007F1FB9" w:rsidRPr="007F1FB9" w:rsidRDefault="007F1FB9" w:rsidP="007F1FB9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ind w:left="2098" w:hanging="2098"/>
        <w:rPr>
          <w:rFonts w:ascii="Arial" w:eastAsia="Times New Roman" w:hAnsi="Arial" w:cs="Times New Roman"/>
          <w:b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 xml:space="preserve">Reference:              If the payment is for a single employee the reference is the employee’s </w:t>
      </w:r>
      <w:r>
        <w:rPr>
          <w:rFonts w:ascii="Arial" w:eastAsia="Times New Roman" w:hAnsi="Arial" w:cs="Times New Roman"/>
          <w:sz w:val="24"/>
          <w:szCs w:val="24"/>
        </w:rPr>
        <w:t xml:space="preserve">invoice number </w:t>
      </w:r>
      <w:r w:rsidRPr="007F1FB9">
        <w:rPr>
          <w:rFonts w:ascii="Arial" w:eastAsia="Times New Roman" w:hAnsi="Arial" w:cs="Times New Roman"/>
          <w:b/>
          <w:sz w:val="24"/>
          <w:szCs w:val="24"/>
          <w:u w:val="single"/>
        </w:rPr>
        <w:t>but</w:t>
      </w:r>
      <w:r w:rsidRPr="007F1FB9">
        <w:rPr>
          <w:rFonts w:ascii="Arial" w:eastAsia="Times New Roman" w:hAnsi="Arial" w:cs="Times New Roman"/>
          <w:sz w:val="24"/>
          <w:szCs w:val="24"/>
        </w:rPr>
        <w:t xml:space="preserve"> if the payment is for more than one employee, please use the reference </w:t>
      </w:r>
      <w:r w:rsidRPr="007F1FB9">
        <w:rPr>
          <w:rFonts w:ascii="Arial" w:eastAsia="Times New Roman" w:hAnsi="Arial" w:cs="Times New Roman"/>
          <w:b/>
          <w:sz w:val="24"/>
          <w:szCs w:val="24"/>
        </w:rPr>
        <w:t>DEA</w:t>
      </w:r>
    </w:p>
    <w:p w:rsidR="007F1FB9" w:rsidRPr="007F1FB9" w:rsidRDefault="007F1FB9" w:rsidP="007F1FB9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7F1FB9" w:rsidRPr="007F1FB9" w:rsidRDefault="007F1FB9" w:rsidP="007F1FB9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7F1FB9">
        <w:rPr>
          <w:rFonts w:ascii="Arial" w:eastAsia="Times New Roman" w:hAnsi="Arial" w:cs="Times New Roman"/>
          <w:b/>
          <w:sz w:val="24"/>
          <w:szCs w:val="24"/>
        </w:rPr>
        <w:t>Important</w:t>
      </w:r>
      <w:bookmarkStart w:id="0" w:name="_GoBack"/>
      <w:bookmarkEnd w:id="0"/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 xml:space="preserve">The amount of the Cheque or Automated Credit Transfer payment must be the same total as the amount of the deductions shown on the Direct Earnings Attachment payments schedule overleaf. </w:t>
      </w: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F1FB9" w:rsidRPr="007F1FB9" w:rsidRDefault="007F1FB9" w:rsidP="007F1FB9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F1FB9">
        <w:rPr>
          <w:rFonts w:ascii="Arial" w:eastAsia="Times New Roman" w:hAnsi="Arial" w:cs="Times New Roman"/>
          <w:sz w:val="24"/>
          <w:szCs w:val="24"/>
        </w:rPr>
        <w:t>Do not send cash through the post. Do not use this schedule to recover or deduct any previous overpayments.</w:t>
      </w:r>
    </w:p>
    <w:p w:rsidR="007F1FB9" w:rsidRPr="007F1FB9" w:rsidRDefault="007F1FB9" w:rsidP="007F1F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FE1CA9" w:rsidRDefault="007F1FB9"/>
    <w:p w:rsidR="007F1FB9" w:rsidRDefault="007F1FB9"/>
    <w:sectPr w:rsidR="007F1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B9"/>
    <w:rsid w:val="00064BEF"/>
    <w:rsid w:val="007F1FB9"/>
    <w:rsid w:val="00D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Borough Council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Fowkes</dc:creator>
  <cp:lastModifiedBy>Clare Fowkes</cp:lastModifiedBy>
  <cp:revision>1</cp:revision>
  <dcterms:created xsi:type="dcterms:W3CDTF">2015-12-09T18:17:00Z</dcterms:created>
  <dcterms:modified xsi:type="dcterms:W3CDTF">2015-12-09T18:18:00Z</dcterms:modified>
</cp:coreProperties>
</file>